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9D6BC" w14:textId="114C7697" w:rsidR="00952401" w:rsidRPr="00BA5DBD" w:rsidRDefault="0060360F" w:rsidP="00952401">
      <w:p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Na temelju članka 75. stavka 3. Zakona o sportu („Narodne novine“ broj 141/22)</w:t>
      </w:r>
      <w:r w:rsidRPr="00BA5DBD">
        <w:rPr>
          <w:color w:val="FF0000"/>
          <w:sz w:val="22"/>
          <w:szCs w:val="22"/>
        </w:rPr>
        <w:t xml:space="preserve"> </w:t>
      </w:r>
      <w:r w:rsidRPr="00BA5DBD">
        <w:rPr>
          <w:sz w:val="22"/>
          <w:szCs w:val="22"/>
        </w:rPr>
        <w:t xml:space="preserve">i članka 40. Statuta Grada Koprivnice („Glasnik Grada Koprivnice“ broj: 4/09, 1/12, 1/13, 3/13 – pročišćeni tekst, 1/18, 2/20 i 1/21), Gradsko vijeće Grada Koprivnice na </w:t>
      </w:r>
      <w:r w:rsidR="00F23975">
        <w:rPr>
          <w:sz w:val="22"/>
          <w:szCs w:val="22"/>
        </w:rPr>
        <w:t>4</w:t>
      </w:r>
      <w:r w:rsidRPr="00BA5DBD">
        <w:rPr>
          <w:sz w:val="22"/>
          <w:szCs w:val="22"/>
        </w:rPr>
        <w:t xml:space="preserve">. sjednici održanoj </w:t>
      </w:r>
      <w:r w:rsidR="00F23975">
        <w:rPr>
          <w:sz w:val="22"/>
          <w:szCs w:val="22"/>
        </w:rPr>
        <w:t>27.11</w:t>
      </w:r>
      <w:r w:rsidRPr="00BA5DBD">
        <w:rPr>
          <w:sz w:val="22"/>
          <w:szCs w:val="22"/>
        </w:rPr>
        <w:t>.202</w:t>
      </w:r>
      <w:r w:rsidR="00346D24">
        <w:rPr>
          <w:sz w:val="22"/>
          <w:szCs w:val="22"/>
        </w:rPr>
        <w:t>5</w:t>
      </w:r>
      <w:r w:rsidRPr="00BA5DBD">
        <w:rPr>
          <w:sz w:val="22"/>
          <w:szCs w:val="22"/>
        </w:rPr>
        <w:t>. godine, donijelo je</w:t>
      </w:r>
    </w:p>
    <w:p w14:paraId="36BF8D11" w14:textId="77777777" w:rsidR="00952401" w:rsidRPr="00BA5DBD" w:rsidRDefault="00952401" w:rsidP="00952401">
      <w:pPr>
        <w:jc w:val="center"/>
        <w:rPr>
          <w:b/>
          <w:sz w:val="22"/>
          <w:szCs w:val="22"/>
        </w:rPr>
      </w:pPr>
    </w:p>
    <w:p w14:paraId="6D938370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PROGRAM</w:t>
      </w:r>
    </w:p>
    <w:p w14:paraId="4F265DB7" w14:textId="129212AD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javnih potreba u sportu Grada Koprivnice za 202</w:t>
      </w:r>
      <w:r w:rsidR="00346D24">
        <w:rPr>
          <w:b/>
          <w:sz w:val="22"/>
          <w:szCs w:val="22"/>
        </w:rPr>
        <w:t>6</w:t>
      </w:r>
      <w:r w:rsidRPr="00BA5DBD">
        <w:rPr>
          <w:b/>
          <w:sz w:val="22"/>
          <w:szCs w:val="22"/>
        </w:rPr>
        <w:t>. godinu</w:t>
      </w:r>
    </w:p>
    <w:p w14:paraId="0DE62367" w14:textId="77777777" w:rsidR="00952401" w:rsidRPr="00BA5DBD" w:rsidRDefault="00952401" w:rsidP="00952401">
      <w:pPr>
        <w:jc w:val="both"/>
        <w:rPr>
          <w:b/>
          <w:sz w:val="22"/>
          <w:szCs w:val="22"/>
        </w:rPr>
      </w:pPr>
    </w:p>
    <w:p w14:paraId="50E8EBCD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1.</w:t>
      </w:r>
    </w:p>
    <w:p w14:paraId="12AAF8F5" w14:textId="77777777" w:rsidR="00952401" w:rsidRPr="00BA5DBD" w:rsidRDefault="00952401" w:rsidP="00952401">
      <w:pPr>
        <w:jc w:val="both"/>
        <w:rPr>
          <w:b/>
          <w:sz w:val="22"/>
          <w:szCs w:val="22"/>
        </w:rPr>
      </w:pPr>
    </w:p>
    <w:p w14:paraId="441D8E8B" w14:textId="0D9966CD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Programom javnih potreba u sportu Grada Koprivnice za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>. godinu (u daljnjem tekstu: „Program“) utvrđuju se aktivnosti, poslovi i djelatnosti od značaja za Grad Koprivnicu, i to kako slijedi:</w:t>
      </w:r>
    </w:p>
    <w:p w14:paraId="3CF24589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poticanje i promicanje sporta, osobito sporta djece i mladeži,</w:t>
      </w:r>
    </w:p>
    <w:p w14:paraId="356266D9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provođenje dijela programa tjelesne i zdravstvene kulture djece i mladeži,</w:t>
      </w:r>
    </w:p>
    <w:p w14:paraId="1B1050A7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djelovanje Zajednice športskih udruga Grada Koprivnice,</w:t>
      </w:r>
    </w:p>
    <w:p w14:paraId="5BF2C486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potpora akademskom sportu,</w:t>
      </w:r>
    </w:p>
    <w:p w14:paraId="0B6A28D1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osiguravanje uvjeta za provođenje treninga, organiziranje i provođenje sustava natjecanja te opću i posebnu zdravstvenu zaštitu sportaša,</w:t>
      </w:r>
    </w:p>
    <w:p w14:paraId="02AC8F21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sportsko-rekreacijske aktivnosti građana, kineziterapijske aktivnosti, kao i druge sportske aktivnosti koje su u funkciji unapređenja i čuvanja zdravlja i podizanja psihofizičke sposobnosti građana,</w:t>
      </w:r>
    </w:p>
    <w:p w14:paraId="30FB971E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tjelesna kultura, sportska rehabilitacija i sportske aktivnosti osoba s invaliditetom i drugih osoba oštećena zdravlja,</w:t>
      </w:r>
    </w:p>
    <w:p w14:paraId="3EE1213C" w14:textId="77777777" w:rsidR="00952401" w:rsidRPr="00BA5DBD" w:rsidRDefault="0060360F" w:rsidP="00952401">
      <w:pPr>
        <w:numPr>
          <w:ilvl w:val="0"/>
          <w:numId w:val="7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stručni rad u sportu, obrazovna i informacijska djelatnost u sportu.</w:t>
      </w:r>
    </w:p>
    <w:p w14:paraId="5DC4C247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605E0292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2.</w:t>
      </w:r>
    </w:p>
    <w:p w14:paraId="119580A5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5941AF3F" w14:textId="2D360467" w:rsidR="00605C3A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 predlaže Zajednica športskih udruga Grada Koprivnice (u daljnjem tekstu: „Zajednica“)</w:t>
      </w:r>
      <w:r>
        <w:rPr>
          <w:sz w:val="22"/>
          <w:szCs w:val="22"/>
        </w:rPr>
        <w:t xml:space="preserve">  </w:t>
      </w:r>
      <w:r w:rsidRPr="003E685D">
        <w:rPr>
          <w:sz w:val="22"/>
          <w:szCs w:val="22"/>
        </w:rPr>
        <w:t>a Grad Koprivnica donosi javne potrebe u sportu ovim Programom</w:t>
      </w:r>
      <w:r>
        <w:rPr>
          <w:sz w:val="22"/>
          <w:szCs w:val="22"/>
        </w:rPr>
        <w:t xml:space="preserve"> u sklopu kojeg će se sufinancirati i akademski sport</w:t>
      </w:r>
      <w:r w:rsidRPr="003E685D">
        <w:rPr>
          <w:sz w:val="22"/>
          <w:szCs w:val="22"/>
        </w:rPr>
        <w:t>, a sve sukladno Zakonu o sportu</w:t>
      </w:r>
      <w:r>
        <w:rPr>
          <w:sz w:val="22"/>
          <w:szCs w:val="22"/>
        </w:rPr>
        <w:t>.</w:t>
      </w:r>
    </w:p>
    <w:p w14:paraId="2F74F91B" w14:textId="0C53A522" w:rsidR="00952401" w:rsidRDefault="0060360F" w:rsidP="0095240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provođenje Programa u Proračunu Grada Koprivnice za 2026. godinu osigurana su sredstva u ukupnom iznosu </w:t>
      </w:r>
      <w:r w:rsidRPr="00BA5DBD">
        <w:rPr>
          <w:sz w:val="22"/>
          <w:szCs w:val="22"/>
        </w:rPr>
        <w:t xml:space="preserve">od </w:t>
      </w:r>
      <w:r w:rsidRPr="00605C3A">
        <w:rPr>
          <w:b/>
          <w:bCs/>
          <w:sz w:val="22"/>
          <w:szCs w:val="22"/>
        </w:rPr>
        <w:t xml:space="preserve">2.531.650,00 </w:t>
      </w:r>
      <w:r w:rsidRPr="00BA5DBD">
        <w:rPr>
          <w:b/>
          <w:bCs/>
          <w:sz w:val="22"/>
          <w:szCs w:val="22"/>
        </w:rPr>
        <w:t>EUR</w:t>
      </w:r>
      <w:r>
        <w:rPr>
          <w:sz w:val="22"/>
          <w:szCs w:val="22"/>
        </w:rPr>
        <w:t>, a u okviru slijedećih programa i aktivnosti:</w:t>
      </w:r>
    </w:p>
    <w:p w14:paraId="66DFE65B" w14:textId="77777777" w:rsidR="00605C3A" w:rsidRDefault="00605C3A" w:rsidP="00952401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51"/>
        <w:gridCol w:w="6151"/>
        <w:gridCol w:w="1632"/>
      </w:tblGrid>
      <w:tr w:rsidR="00D561AA" w14:paraId="55BE8A85" w14:textId="77777777">
        <w:trPr>
          <w:trHeight w:val="330"/>
        </w:trPr>
        <w:tc>
          <w:tcPr>
            <w:tcW w:w="8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39729D2D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PROGRAM</w:t>
            </w:r>
          </w:p>
        </w:tc>
        <w:tc>
          <w:tcPr>
            <w:tcW w:w="32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D0492DF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POTICANJE AMATERSKOG SPORTA I REKREACIJE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338378D0" w14:textId="115030DF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2.517.650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,00</w:t>
            </w:r>
          </w:p>
        </w:tc>
      </w:tr>
      <w:tr w:rsidR="00D561AA" w14:paraId="54533FCD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4EAAF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A301301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BF14C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Osiguravanje osnovnih uvjeta za sport i rekreaciju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4D384" w14:textId="1A1B831C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1.</w:t>
            </w:r>
            <w:r>
              <w:rPr>
                <w:rFonts w:eastAsia="Aptos"/>
                <w:kern w:val="2"/>
                <w:lang w:eastAsia="en-US"/>
                <w14:ligatures w14:val="standardContextual"/>
              </w:rPr>
              <w:t>252.000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,00</w:t>
            </w:r>
          </w:p>
        </w:tc>
      </w:tr>
      <w:tr w:rsidR="00D561AA" w14:paraId="66177526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374F1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A301302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69F062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Realizacija programa sportskih škola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7A73D" w14:textId="0AF11C86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396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.000,00</w:t>
            </w:r>
          </w:p>
        </w:tc>
      </w:tr>
      <w:tr w:rsidR="00D561AA" w14:paraId="33DE1C5B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F6102B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A301303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D70188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Redovna djelatnost amaterskih sportskih klubova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2BC49" w14:textId="64C60101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320.000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,00</w:t>
            </w:r>
          </w:p>
        </w:tc>
      </w:tr>
      <w:tr w:rsidR="00D561AA" w14:paraId="7F69C145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F28EBF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A301304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5B1E5C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Sportske manifestacije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A89BB2" w14:textId="3BA60E31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65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.000,00</w:t>
            </w:r>
          </w:p>
        </w:tc>
      </w:tr>
      <w:tr w:rsidR="00D561AA" w14:paraId="459F5E63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286A75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A301306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8BDAF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Obuka neplivača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19860" w14:textId="1AAA240E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17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.000,00</w:t>
            </w:r>
          </w:p>
        </w:tc>
      </w:tr>
      <w:tr w:rsidR="00D561AA" w14:paraId="029D8525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4C8B2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A301307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C40825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Potpora vrhunskom sportu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91EC0" w14:textId="2E236336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450.000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,00</w:t>
            </w:r>
          </w:p>
        </w:tc>
      </w:tr>
      <w:tr w:rsidR="00D561AA" w14:paraId="1A429A2E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099B4E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A301308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7E863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Poticanje sporta osoba s invaliditetom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BB01D8" w14:textId="240D2125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>
              <w:rPr>
                <w:rFonts w:eastAsia="Aptos"/>
                <w:kern w:val="2"/>
                <w:lang w:eastAsia="en-US"/>
                <w14:ligatures w14:val="standardContextual"/>
              </w:rPr>
              <w:t>17</w:t>
            </w: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.650,00</w:t>
            </w:r>
          </w:p>
        </w:tc>
      </w:tr>
      <w:tr w:rsidR="00D561AA" w14:paraId="42F9AC2E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821A0F8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PROGRAM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D28FDCC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OSIGURAVANJE UVJETA ZA VRHUNSKI SPORT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89D3B52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14.000,00</w:t>
            </w:r>
          </w:p>
        </w:tc>
      </w:tr>
      <w:tr w:rsidR="00D561AA" w14:paraId="48F86BB5" w14:textId="77777777">
        <w:trPr>
          <w:trHeight w:val="645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4F300E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A301402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39701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Potpore Grada Koprivnice sportašima za postignute značajne rezultate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F4B609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4.000,00</w:t>
            </w:r>
          </w:p>
        </w:tc>
      </w:tr>
      <w:tr w:rsidR="00D561AA" w14:paraId="24D9D2C6" w14:textId="77777777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48E314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A301406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3C7EC8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Potpora akademskom sportu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D8BD0F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kern w:val="2"/>
                <w:lang w:eastAsia="en-US"/>
                <w14:ligatures w14:val="standardContextual"/>
              </w:rPr>
              <w:t>10.000,00</w:t>
            </w:r>
          </w:p>
        </w:tc>
      </w:tr>
      <w:tr w:rsidR="00D561AA" w14:paraId="1ECAC3A8" w14:textId="77777777">
        <w:trPr>
          <w:trHeight w:val="330"/>
        </w:trPr>
        <w:tc>
          <w:tcPr>
            <w:tcW w:w="41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CC2E5"/>
            <w:vAlign w:val="center"/>
            <w:hideMark/>
          </w:tcPr>
          <w:p w14:paraId="5377C61A" w14:textId="77777777" w:rsidR="00605C3A" w:rsidRPr="00605C3A" w:rsidRDefault="0060360F" w:rsidP="00605C3A">
            <w:pPr>
              <w:spacing w:after="160" w:line="276" w:lineRule="auto"/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 xml:space="preserve">UKUPNO: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34F7BAEC" w14:textId="4098A5EC" w:rsidR="00605C3A" w:rsidRPr="00605C3A" w:rsidRDefault="0060360F" w:rsidP="00605C3A">
            <w:pPr>
              <w:spacing w:after="160" w:line="276" w:lineRule="auto"/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</w:pPr>
            <w:r w:rsidRPr="00605C3A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2.</w:t>
            </w:r>
            <w:r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531.650</w:t>
            </w:r>
            <w:r w:rsidRPr="00605C3A">
              <w:rPr>
                <w:rFonts w:eastAsia="Aptos"/>
                <w:b/>
                <w:bCs/>
                <w:kern w:val="2"/>
                <w:lang w:eastAsia="en-US"/>
                <w14:ligatures w14:val="standardContextual"/>
              </w:rPr>
              <w:t>,00</w:t>
            </w:r>
          </w:p>
        </w:tc>
      </w:tr>
    </w:tbl>
    <w:p w14:paraId="4D886A8F" w14:textId="77777777" w:rsidR="00605C3A" w:rsidRDefault="00605C3A" w:rsidP="00952401">
      <w:pPr>
        <w:ind w:firstLine="720"/>
        <w:jc w:val="both"/>
        <w:rPr>
          <w:sz w:val="22"/>
          <w:szCs w:val="22"/>
        </w:rPr>
      </w:pPr>
    </w:p>
    <w:p w14:paraId="58A87BD4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3.</w:t>
      </w:r>
    </w:p>
    <w:p w14:paraId="52A35652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5F336D9D" w14:textId="77777777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Programom je obuhvaćeno financiranje osnovnih uvjeta za sport i rekreaciju, aktivnosti sportskih škola, redovne djelatnosti amaterskih sportskih klubova, sportskih manifestacija, obuke neplivača, potpore vrhunskom sportu, poticanje sporta osoba s invaliditetom, potpore Grada sportašima za postignute značajne rezultate te potpore akademskom sportu.</w:t>
      </w:r>
    </w:p>
    <w:p w14:paraId="53011A78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6C613FCA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4.</w:t>
      </w:r>
    </w:p>
    <w:p w14:paraId="69D90C2F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46B5652E" w14:textId="197F850B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Za ostvarivanje Programa, planiraju se financijska sredstva u Proračunu Grada Koprivnice za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>. godinu za aktivnosti kako slijedi:</w:t>
      </w:r>
    </w:p>
    <w:p w14:paraId="37F76416" w14:textId="77777777" w:rsidR="00952401" w:rsidRPr="00BA5DBD" w:rsidRDefault="00952401" w:rsidP="00952401">
      <w:pPr>
        <w:ind w:firstLine="720"/>
        <w:jc w:val="both"/>
        <w:rPr>
          <w:sz w:val="22"/>
          <w:szCs w:val="22"/>
        </w:rPr>
      </w:pPr>
    </w:p>
    <w:p w14:paraId="28C779AF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Osiguravanje osnovnih uvjeta za sport i rekreaciju</w:t>
      </w:r>
    </w:p>
    <w:p w14:paraId="0793F250" w14:textId="77777777" w:rsidR="00952401" w:rsidRPr="00BA5DBD" w:rsidRDefault="0060360F" w:rsidP="00952401">
      <w:pPr>
        <w:ind w:left="1080"/>
        <w:contextualSpacing/>
        <w:jc w:val="right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Aktivnost: A301301</w:t>
      </w:r>
    </w:p>
    <w:p w14:paraId="51C3A254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Kroz troškove osiguravanja osnovnih uvjeta za sport i rekreaciju Zajednica osigurava sredstva za osnovne uvjete rada članica Zajednice na način da Zajednica uzima u najam: dvoranu Branimir, dvoranu Josip Samaržija Bepo, dvoranu Vinko Zember, dvoranu Policijske uprave Koprivničko-križevačke županije, dvoranu Srednje škole Koprivnica, dvoranu Osnovne škole „Braća Radić“ Koprivnica, dvoranu Osnovne škole „Podolice“ Koprivnica, dvoranu Centra za odgoj, obrazovanje i rehabilitaciju Podravsko sunce, dvoranu Gradskih bazena „Cerine“ te sportskih objekata kojima upravlja Gradsko komunalno poduzeće Komunalac d.o.o.. Zatim za troškove zaposlenih, zajedničke programe Hrvatskog olimpijskog odbora i lokalnih sportskih Zajednica, sufinanciranje EU projekata vezanih uz sport, financiranje materijalnih troškova, sufinanciranje školovanja stručnih kadrova u amaterskim sportskim udrugama članicama Zajednice.</w:t>
      </w:r>
    </w:p>
    <w:p w14:paraId="4BCA7DBD" w14:textId="77777777" w:rsidR="00952401" w:rsidRPr="00BA5DBD" w:rsidRDefault="00952401" w:rsidP="00952401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32468D1C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Realizacija programa sportskih škola</w:t>
      </w:r>
    </w:p>
    <w:p w14:paraId="57A02FA8" w14:textId="77777777" w:rsidR="00952401" w:rsidRPr="00BA5DBD" w:rsidRDefault="0060360F" w:rsidP="00952401">
      <w:pPr>
        <w:ind w:left="1080"/>
        <w:contextualSpacing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A301302</w:t>
      </w:r>
    </w:p>
    <w:p w14:paraId="37511A9F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realizacije programa sportskih škola osiguravaju se sredstva za financiranje rada Male sportske škole, kao jedinstvenog modela sportske aktivnosti djece u dobi od 4 mjeseca do 10 godina starosti, koja nisu obuhvaćena vježbanjem u klubovima, a u kojoj se osim redovnog djelovanja provodi škola plivanja, škola skijanja, škola klizanja, škola bordanja i olimpijski festival dječjih vrtića. Zatim za sufinanciranje rada sportskih škola: atletike, nogometa, rukometa, košarke, tenisa, stolnog tenisa, kuglanja, karatea, streljaštva, hrvanja, šaha, plesa, konjičkog sporta, plivanja, ronjenja, biciklizma i boksa prema Pravilniku o Sportskim školama Zajednice.</w:t>
      </w:r>
    </w:p>
    <w:p w14:paraId="3D771064" w14:textId="77777777" w:rsidR="00952401" w:rsidRPr="00BA5DBD" w:rsidRDefault="00952401" w:rsidP="00952401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1BBCA2DF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Redovna djelatnost amaterskih sportskih klubova</w:t>
      </w:r>
    </w:p>
    <w:p w14:paraId="2EC116FC" w14:textId="77777777" w:rsidR="00952401" w:rsidRPr="00BA5DBD" w:rsidRDefault="0060360F" w:rsidP="00952401">
      <w:pPr>
        <w:ind w:left="1080"/>
        <w:contextualSpacing/>
        <w:jc w:val="right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Aktivnost: A301303</w:t>
      </w:r>
    </w:p>
    <w:p w14:paraId="409B9072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Redovna djelatnost amaterskih sportskih klubova podrazumijeva sufinanciranje rada amaterskih sportskih udruga članica Zajednice, a izvršava se sukladno Pravilniku o kategorizaciji i bodovanju sportskih udruga članica Zajednice te jednokratnu financijsku pomoć zbog nastanka neplaniranih troškova.</w:t>
      </w:r>
    </w:p>
    <w:p w14:paraId="2B014985" w14:textId="77777777" w:rsidR="00952401" w:rsidRPr="00BA5DBD" w:rsidRDefault="00952401" w:rsidP="00952401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6B6E4091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Cs/>
          <w:sz w:val="22"/>
          <w:szCs w:val="22"/>
        </w:rPr>
      </w:pPr>
      <w:r w:rsidRPr="00BA5DBD">
        <w:rPr>
          <w:b/>
          <w:sz w:val="22"/>
          <w:szCs w:val="22"/>
        </w:rPr>
        <w:t>Sportske manifestacije</w:t>
      </w:r>
    </w:p>
    <w:p w14:paraId="7FAFDEED" w14:textId="77777777" w:rsidR="00952401" w:rsidRPr="00BA5DBD" w:rsidRDefault="0060360F" w:rsidP="00952401">
      <w:pPr>
        <w:ind w:left="1080"/>
        <w:contextualSpacing/>
        <w:jc w:val="right"/>
        <w:rPr>
          <w:bCs/>
          <w:sz w:val="22"/>
          <w:szCs w:val="22"/>
        </w:rPr>
      </w:pPr>
      <w:r w:rsidRPr="00BA5DBD">
        <w:rPr>
          <w:b/>
          <w:sz w:val="22"/>
          <w:szCs w:val="22"/>
        </w:rPr>
        <w:t>Aktivnost: A301304</w:t>
      </w:r>
    </w:p>
    <w:p w14:paraId="19082BCD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sportskih manifestacija financiraju se i sufinanciraju sportske manifestacije koje provodi Zajednica (npr. Proglašenje sportaša Grada Koprivnice, Međunarodna atletska utrka povodom proslave Dana Grada, Croatia cup, Sportske igre mladih) i drugi sportski klubovi od značaja za Grad Koprivnicu, prema Pravilniku o sufinanciranju sportskih manifestacija.</w:t>
      </w:r>
    </w:p>
    <w:p w14:paraId="69851B21" w14:textId="77777777" w:rsidR="00952401" w:rsidRPr="00BA5DBD" w:rsidRDefault="00952401" w:rsidP="00952401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326EC204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Obuka neplivača</w:t>
      </w:r>
    </w:p>
    <w:p w14:paraId="5E15E50C" w14:textId="77777777" w:rsidR="00952401" w:rsidRPr="00BA5DBD" w:rsidRDefault="0060360F" w:rsidP="00952401">
      <w:pPr>
        <w:ind w:left="1080"/>
        <w:contextualSpacing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A301306</w:t>
      </w:r>
    </w:p>
    <w:p w14:paraId="0900F626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 xml:space="preserve">U sklopu programa obuke neplivača osiguravaju se sredstva za financiranje obuke neplivača djece 3. razreda osnovnih škola. </w:t>
      </w:r>
    </w:p>
    <w:p w14:paraId="04EFBBCB" w14:textId="77777777" w:rsidR="00952401" w:rsidRPr="00BA5DBD" w:rsidRDefault="00952401" w:rsidP="00952401">
      <w:pPr>
        <w:ind w:firstLine="720"/>
        <w:jc w:val="both"/>
        <w:rPr>
          <w:sz w:val="22"/>
          <w:szCs w:val="22"/>
          <w:lang w:eastAsia="en-US"/>
        </w:rPr>
      </w:pPr>
    </w:p>
    <w:p w14:paraId="7C03FFC2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Potpora vrhunskom sportu</w:t>
      </w:r>
    </w:p>
    <w:p w14:paraId="4077AB57" w14:textId="77777777" w:rsidR="00952401" w:rsidRPr="00BA5DBD" w:rsidRDefault="0060360F" w:rsidP="00952401">
      <w:pPr>
        <w:ind w:left="1080"/>
        <w:contextualSpacing/>
        <w:jc w:val="right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Aktivnost: A301307</w:t>
      </w:r>
    </w:p>
    <w:p w14:paraId="49F4F7CE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lastRenderedPageBreak/>
        <w:t>U sklopu potpore vrhunskom sportu sufinanciraju se odlasci na velika sportska natjecanja (Europsko prvenstvo, Svjetsko prvenstvo, Olimpijske igre) te se stvara konsolidacija i održivost sudjelovanja na domaćim i europskim ligaškim natjecanjima.</w:t>
      </w:r>
    </w:p>
    <w:p w14:paraId="55D37373" w14:textId="77777777" w:rsidR="00952401" w:rsidRPr="00BA5DBD" w:rsidRDefault="00952401" w:rsidP="00952401">
      <w:pPr>
        <w:jc w:val="both"/>
        <w:rPr>
          <w:sz w:val="22"/>
          <w:szCs w:val="22"/>
          <w:highlight w:val="yellow"/>
          <w:lang w:eastAsia="en-US"/>
        </w:rPr>
      </w:pPr>
    </w:p>
    <w:p w14:paraId="2C00E5E9" w14:textId="77777777" w:rsidR="00952401" w:rsidRPr="00BA5DBD" w:rsidRDefault="0060360F" w:rsidP="00952401">
      <w:pPr>
        <w:numPr>
          <w:ilvl w:val="0"/>
          <w:numId w:val="8"/>
        </w:numPr>
        <w:contextualSpacing/>
        <w:jc w:val="both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Poticanje sporta osoba s invaliditetom</w:t>
      </w:r>
    </w:p>
    <w:p w14:paraId="3980DB09" w14:textId="77777777" w:rsidR="00952401" w:rsidRPr="00BA5DBD" w:rsidRDefault="0060360F" w:rsidP="00952401">
      <w:pPr>
        <w:ind w:left="1080"/>
        <w:contextualSpacing/>
        <w:jc w:val="right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Aktivnost: A301308</w:t>
      </w:r>
    </w:p>
    <w:p w14:paraId="1F5FB560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Poticanje sporta osoba s invaliditetom provodi se kroz dva programa: program sufinanciranja redovne djelatnosti sportskih udruga osoba s invaliditetom i program sportske rehabilitacije za djecu s teškoćama u razvoju.</w:t>
      </w:r>
    </w:p>
    <w:p w14:paraId="35BDD3D4" w14:textId="77777777" w:rsidR="00952401" w:rsidRPr="00BA5DBD" w:rsidRDefault="00952401" w:rsidP="00952401">
      <w:pPr>
        <w:ind w:firstLine="720"/>
        <w:jc w:val="both"/>
        <w:rPr>
          <w:sz w:val="22"/>
          <w:szCs w:val="22"/>
          <w:lang w:eastAsia="en-US"/>
        </w:rPr>
      </w:pPr>
    </w:p>
    <w:p w14:paraId="4E744F72" w14:textId="77777777" w:rsidR="00952401" w:rsidRPr="00BA5DBD" w:rsidRDefault="0060360F" w:rsidP="00952401">
      <w:pPr>
        <w:pStyle w:val="Odlomakpopisa"/>
        <w:numPr>
          <w:ilvl w:val="0"/>
          <w:numId w:val="8"/>
        </w:numPr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Potpore Grada Koprivnice sportašima za postignute značajne rezultate</w:t>
      </w:r>
      <w:r w:rsidRPr="00BA5DBD">
        <w:rPr>
          <w:b/>
          <w:bCs/>
          <w:sz w:val="22"/>
          <w:szCs w:val="22"/>
        </w:rPr>
        <w:t xml:space="preserve"> </w:t>
      </w:r>
    </w:p>
    <w:p w14:paraId="5F18A3AD" w14:textId="77777777" w:rsidR="00952401" w:rsidRPr="00BA5DBD" w:rsidRDefault="0060360F" w:rsidP="00952401">
      <w:pPr>
        <w:pStyle w:val="Odlomakpopisa"/>
        <w:ind w:left="7200"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</w:rPr>
        <w:t>Aktivnost: A301402</w:t>
      </w:r>
    </w:p>
    <w:p w14:paraId="4F4C06D4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osiguravanja uvjeta za vrhunski sport  dodjeljuje se pomoć sportašima s područja Grada Koprivnice koji su svojim rezultatima pridonijeli razvoju sporta i njegovoj sveprisutnosti i popularnosti u Gradu Koprivnici.</w:t>
      </w:r>
    </w:p>
    <w:p w14:paraId="32AECAD5" w14:textId="77777777" w:rsidR="00952401" w:rsidRPr="00BA5DBD" w:rsidRDefault="00952401" w:rsidP="00952401">
      <w:pPr>
        <w:ind w:firstLine="720"/>
        <w:jc w:val="both"/>
        <w:rPr>
          <w:sz w:val="22"/>
          <w:szCs w:val="22"/>
          <w:lang w:eastAsia="en-US"/>
        </w:rPr>
      </w:pPr>
    </w:p>
    <w:p w14:paraId="76A822B8" w14:textId="77777777" w:rsidR="00952401" w:rsidRPr="00BA5DBD" w:rsidRDefault="0060360F" w:rsidP="00952401">
      <w:pPr>
        <w:pStyle w:val="Odlomakpopisa"/>
        <w:numPr>
          <w:ilvl w:val="0"/>
          <w:numId w:val="8"/>
        </w:numPr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Potpora akademskom sportu</w:t>
      </w:r>
    </w:p>
    <w:p w14:paraId="2B48E8C7" w14:textId="77777777" w:rsidR="00952401" w:rsidRPr="00BA5DBD" w:rsidRDefault="0060360F" w:rsidP="00952401">
      <w:pPr>
        <w:pStyle w:val="Odlomakpopisa"/>
        <w:ind w:left="7200"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A301406</w:t>
      </w:r>
    </w:p>
    <w:p w14:paraId="2716DE8E" w14:textId="77777777" w:rsidR="00952401" w:rsidRPr="00BA5DBD" w:rsidRDefault="0060360F" w:rsidP="00952401">
      <w:pPr>
        <w:ind w:firstLine="720"/>
        <w:jc w:val="both"/>
        <w:rPr>
          <w:sz w:val="22"/>
          <w:szCs w:val="22"/>
          <w:lang w:eastAsia="en-US"/>
        </w:rPr>
      </w:pPr>
      <w:r w:rsidRPr="009E691D">
        <w:rPr>
          <w:sz w:val="22"/>
          <w:szCs w:val="22"/>
          <w:lang w:eastAsia="en-US"/>
        </w:rPr>
        <w:t>Osiguravanje uvjeta djelovanja akadem</w:t>
      </w:r>
      <w:r>
        <w:rPr>
          <w:sz w:val="22"/>
          <w:szCs w:val="22"/>
          <w:lang w:eastAsia="en-US"/>
        </w:rPr>
        <w:t xml:space="preserve">skog sporta kroz </w:t>
      </w:r>
      <w:r w:rsidRPr="009E691D">
        <w:rPr>
          <w:sz w:val="22"/>
          <w:szCs w:val="22"/>
          <w:lang w:eastAsia="en-US"/>
        </w:rPr>
        <w:t>organizacij</w:t>
      </w:r>
      <w:r>
        <w:rPr>
          <w:sz w:val="22"/>
          <w:szCs w:val="22"/>
          <w:lang w:eastAsia="en-US"/>
        </w:rPr>
        <w:t>u</w:t>
      </w:r>
      <w:r w:rsidRPr="009E691D">
        <w:rPr>
          <w:sz w:val="22"/>
          <w:szCs w:val="22"/>
          <w:lang w:eastAsia="en-US"/>
        </w:rPr>
        <w:t xml:space="preserve"> sportskih aktivnosti studenata, provedb</w:t>
      </w:r>
      <w:r>
        <w:rPr>
          <w:sz w:val="22"/>
          <w:szCs w:val="22"/>
          <w:lang w:eastAsia="en-US"/>
        </w:rPr>
        <w:t>u</w:t>
      </w:r>
      <w:r w:rsidRPr="009E691D">
        <w:rPr>
          <w:sz w:val="22"/>
          <w:szCs w:val="22"/>
          <w:lang w:eastAsia="en-US"/>
        </w:rPr>
        <w:t xml:space="preserve"> nacionalnih i međunarodnih natjecanja studenata.</w:t>
      </w:r>
      <w:r w:rsidRPr="00BA5DBD">
        <w:rPr>
          <w:sz w:val="22"/>
          <w:szCs w:val="22"/>
          <w:lang w:eastAsia="en-US"/>
        </w:rPr>
        <w:t xml:space="preserve"> </w:t>
      </w:r>
    </w:p>
    <w:p w14:paraId="3364B345" w14:textId="77777777" w:rsidR="00952401" w:rsidRPr="00BA5DBD" w:rsidRDefault="00952401" w:rsidP="00952401">
      <w:pPr>
        <w:rPr>
          <w:b/>
          <w:sz w:val="22"/>
          <w:szCs w:val="22"/>
        </w:rPr>
      </w:pPr>
    </w:p>
    <w:p w14:paraId="393E350F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5.</w:t>
      </w:r>
    </w:p>
    <w:p w14:paraId="228655DF" w14:textId="77777777" w:rsidR="00952401" w:rsidRPr="00BA5DBD" w:rsidRDefault="00952401" w:rsidP="00952401">
      <w:pPr>
        <w:jc w:val="center"/>
        <w:rPr>
          <w:b/>
          <w:sz w:val="22"/>
          <w:szCs w:val="22"/>
        </w:rPr>
      </w:pPr>
    </w:p>
    <w:p w14:paraId="16990230" w14:textId="77777777" w:rsidR="00952401" w:rsidRPr="00BA5DBD" w:rsidRDefault="0060360F" w:rsidP="00952401">
      <w:pPr>
        <w:jc w:val="both"/>
        <w:rPr>
          <w:sz w:val="22"/>
          <w:szCs w:val="22"/>
        </w:rPr>
      </w:pPr>
      <w:r w:rsidRPr="00BA5DBD">
        <w:rPr>
          <w:sz w:val="22"/>
          <w:szCs w:val="22"/>
        </w:rPr>
        <w:tab/>
        <w:t xml:space="preserve">Program provode Zajednica u suradnji sa svojim članicama i pružaju im materijalnu i nematerijalnu podršku. </w:t>
      </w:r>
    </w:p>
    <w:p w14:paraId="06F5AB6E" w14:textId="6E874A1F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Radi sufinanciranja članica, Zajednica objavljuje Javni poziv te dodjeljuje financijska sredstva i nematerijalnu podršku u skladu s Uredbom o kriterijima, mjerilima i postupcima financiranja i ugovaranja programa i projekata od interesa za opće dobro koje provode udruge („Narodne novine“ 26/15 i 37/21; u daljnjem tekstu: Uredba) i internim Pravilnikom o financiranju programa i projekata, a u skladu s Financijskim planom za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>. godinu i Planom rada za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 xml:space="preserve">. godinu. </w:t>
      </w:r>
    </w:p>
    <w:p w14:paraId="19BE5316" w14:textId="4B4AA0E6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Akademskom sportu</w:t>
      </w:r>
      <w:r w:rsidRPr="009E691D">
        <w:rPr>
          <w:sz w:val="22"/>
          <w:szCs w:val="22"/>
        </w:rPr>
        <w:t xml:space="preserve"> dodjeljuje</w:t>
      </w:r>
      <w:r>
        <w:rPr>
          <w:sz w:val="22"/>
          <w:szCs w:val="22"/>
        </w:rPr>
        <w:t xml:space="preserve"> se</w:t>
      </w:r>
      <w:r w:rsidRPr="009E691D">
        <w:rPr>
          <w:sz w:val="22"/>
          <w:szCs w:val="22"/>
        </w:rPr>
        <w:t xml:space="preserve"> financijska sredstva temeljem internog Pravilnika o kriterijima za raspodjelu financijskih sredstava članicama, a u skladu s Financijskim planom za 202</w:t>
      </w:r>
      <w:r w:rsidR="00346D24">
        <w:rPr>
          <w:sz w:val="22"/>
          <w:szCs w:val="22"/>
        </w:rPr>
        <w:t>6</w:t>
      </w:r>
      <w:r w:rsidRPr="009E691D">
        <w:rPr>
          <w:sz w:val="22"/>
          <w:szCs w:val="22"/>
        </w:rPr>
        <w:t>. godinu i Planom rada za 202</w:t>
      </w:r>
      <w:r w:rsidR="00346D24">
        <w:rPr>
          <w:sz w:val="22"/>
          <w:szCs w:val="22"/>
        </w:rPr>
        <w:t>6</w:t>
      </w:r>
      <w:r w:rsidRPr="009E691D">
        <w:rPr>
          <w:sz w:val="22"/>
          <w:szCs w:val="22"/>
        </w:rPr>
        <w:t>. godinu.</w:t>
      </w:r>
    </w:p>
    <w:p w14:paraId="35862858" w14:textId="77777777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Aktivnosti iz članka 4. stavka 1. od točke 1. do točke 7. financiraju se putem Zajednice na temelju Ugovora o izvršavanju ovog Programa sukladno mjesečnim zahtjevima Zajednice.</w:t>
      </w:r>
    </w:p>
    <w:p w14:paraId="76C67808" w14:textId="77777777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Sredstva iz članka 4. stavka 1. točke 8. dodjeljuju se Zaključkom gradonačelnika, a na temelju zahtjeva, uz dokaz o postignutim značajnim rezultatima u sportu.</w:t>
      </w:r>
    </w:p>
    <w:p w14:paraId="36F7B05C" w14:textId="77777777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Aktivnosti iz članka 4. stavka 1. točke 9. financiraju se na temelju Ugovora o izvršavanju ovog Programa sukladno zahtjev</w:t>
      </w:r>
      <w:r>
        <w:rPr>
          <w:sz w:val="22"/>
          <w:szCs w:val="22"/>
        </w:rPr>
        <w:t>u</w:t>
      </w:r>
      <w:r w:rsidRPr="009E691D">
        <w:rPr>
          <w:sz w:val="22"/>
          <w:szCs w:val="22"/>
        </w:rPr>
        <w:t>.</w:t>
      </w:r>
    </w:p>
    <w:p w14:paraId="57359129" w14:textId="77777777" w:rsidR="00952401" w:rsidRPr="00BA5DBD" w:rsidRDefault="00952401" w:rsidP="00952401">
      <w:pPr>
        <w:jc w:val="both"/>
        <w:rPr>
          <w:b/>
          <w:sz w:val="22"/>
          <w:szCs w:val="22"/>
        </w:rPr>
      </w:pPr>
    </w:p>
    <w:p w14:paraId="3D0EC6A2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6.</w:t>
      </w:r>
    </w:p>
    <w:p w14:paraId="7AE70E8A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0D25AE3C" w14:textId="77777777" w:rsidR="00952401" w:rsidRPr="009E691D" w:rsidRDefault="0060360F" w:rsidP="00952401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Ugovorima iz članka 5. stavaka 4. i 6. ovog Programa, definirat će se prava, obaveze i odgovornosti vezane uz dodijeljena sredstva iz Proračuna Grada Koprivnice te će se poštivati osnovni standardi financiranja vezani uz planiranje financijskih sredstava, trošenje, daljnju raspodjelu, ugovaranje, praćenje financiranja, javno objavljivanje i izvještavanje.</w:t>
      </w:r>
    </w:p>
    <w:p w14:paraId="7999EF10" w14:textId="77777777" w:rsidR="00952401" w:rsidRPr="009E691D" w:rsidRDefault="0060360F" w:rsidP="00952401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 xml:space="preserve">Za daljnji prijenos proračunskih sredstava, a za definirane aktivnosti Ugovorom iz članka 5. stavaka 4. i 6. ovog Programa zaduženi su Zajednica i </w:t>
      </w:r>
      <w:r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prema odlukama nadležnih tijela.</w:t>
      </w:r>
    </w:p>
    <w:p w14:paraId="21752CA7" w14:textId="7191BAA9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 xml:space="preserve">Posebne i pojedinačne zahtjeve članica Zajednice </w:t>
      </w:r>
      <w:r w:rsidRPr="00692351">
        <w:rPr>
          <w:sz w:val="22"/>
          <w:szCs w:val="22"/>
        </w:rPr>
        <w:t xml:space="preserve">i članica </w:t>
      </w:r>
      <w:r w:rsidRPr="002C487E">
        <w:rPr>
          <w:sz w:val="22"/>
          <w:szCs w:val="22"/>
        </w:rPr>
        <w:t>akademskog spor</w:t>
      </w:r>
      <w:r>
        <w:rPr>
          <w:sz w:val="22"/>
          <w:szCs w:val="22"/>
        </w:rPr>
        <w:t>ta</w:t>
      </w:r>
      <w:r w:rsidRPr="002C487E">
        <w:rPr>
          <w:sz w:val="22"/>
          <w:szCs w:val="22"/>
        </w:rPr>
        <w:t xml:space="preserve"> </w:t>
      </w:r>
      <w:r w:rsidRPr="009E691D">
        <w:rPr>
          <w:sz w:val="22"/>
          <w:szCs w:val="22"/>
        </w:rPr>
        <w:t xml:space="preserve">koji budu iskazani i podneseni tijekom godine, rješavaju Zajednica i </w:t>
      </w:r>
      <w:r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na teret ukupno odobrenih sredstava, a sukladno Ugovorima iz članka 5. stavaka 4. i 6. ovog Programa te Uredbi i internim Pravilnikom o financiranju programa i projekata, a u skladu s Financijskim planom za 202</w:t>
      </w:r>
      <w:r w:rsidR="00346D24">
        <w:rPr>
          <w:sz w:val="22"/>
          <w:szCs w:val="22"/>
        </w:rPr>
        <w:t>6</w:t>
      </w:r>
      <w:r w:rsidRPr="009E691D">
        <w:rPr>
          <w:sz w:val="22"/>
          <w:szCs w:val="22"/>
        </w:rPr>
        <w:t>. godinu i Planom rada za 202</w:t>
      </w:r>
      <w:r w:rsidR="00346D24">
        <w:rPr>
          <w:sz w:val="22"/>
          <w:szCs w:val="22"/>
        </w:rPr>
        <w:t>6</w:t>
      </w:r>
      <w:r w:rsidRPr="009E691D">
        <w:rPr>
          <w:sz w:val="22"/>
          <w:szCs w:val="22"/>
        </w:rPr>
        <w:t>. godinu.</w:t>
      </w:r>
    </w:p>
    <w:p w14:paraId="273ED59E" w14:textId="77777777" w:rsidR="00952401" w:rsidRDefault="00952401" w:rsidP="00952401">
      <w:pPr>
        <w:jc w:val="both"/>
        <w:rPr>
          <w:sz w:val="22"/>
          <w:szCs w:val="22"/>
        </w:rPr>
      </w:pPr>
    </w:p>
    <w:p w14:paraId="01EEFAD7" w14:textId="77777777" w:rsidR="00605C3A" w:rsidRDefault="00605C3A" w:rsidP="00952401">
      <w:pPr>
        <w:jc w:val="both"/>
        <w:rPr>
          <w:sz w:val="22"/>
          <w:szCs w:val="22"/>
        </w:rPr>
      </w:pPr>
    </w:p>
    <w:p w14:paraId="1E5CD0E0" w14:textId="77777777" w:rsidR="00605C3A" w:rsidRPr="00BA5DBD" w:rsidRDefault="00605C3A" w:rsidP="00952401">
      <w:pPr>
        <w:jc w:val="both"/>
        <w:rPr>
          <w:sz w:val="22"/>
          <w:szCs w:val="22"/>
        </w:rPr>
      </w:pPr>
    </w:p>
    <w:p w14:paraId="3095C4CC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lastRenderedPageBreak/>
        <w:t>Članak 7.</w:t>
      </w:r>
    </w:p>
    <w:p w14:paraId="7CAB9B00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5E66477C" w14:textId="77777777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 xml:space="preserve">Zajednica i </w:t>
      </w:r>
      <w:r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o svom radu i realizaciji sredstava utvrđenih ovim Programom podnose godišnje izvješće Gradskom vijeću Grada Koprivnice.</w:t>
      </w:r>
    </w:p>
    <w:p w14:paraId="14D13CE3" w14:textId="77777777" w:rsidR="00952401" w:rsidRPr="00BA5DBD" w:rsidRDefault="00952401" w:rsidP="00952401">
      <w:pPr>
        <w:jc w:val="center"/>
        <w:rPr>
          <w:b/>
          <w:sz w:val="22"/>
          <w:szCs w:val="22"/>
        </w:rPr>
      </w:pPr>
    </w:p>
    <w:p w14:paraId="3A1985F7" w14:textId="77777777" w:rsidR="00952401" w:rsidRPr="00BA5DBD" w:rsidRDefault="0060360F" w:rsidP="00952401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8.</w:t>
      </w:r>
    </w:p>
    <w:p w14:paraId="003522BC" w14:textId="77777777" w:rsidR="00952401" w:rsidRPr="00BA5DBD" w:rsidRDefault="00952401" w:rsidP="00952401">
      <w:pPr>
        <w:jc w:val="both"/>
        <w:rPr>
          <w:sz w:val="22"/>
          <w:szCs w:val="22"/>
        </w:rPr>
      </w:pPr>
    </w:p>
    <w:p w14:paraId="11823D26" w14:textId="5A5F84B1" w:rsidR="00952401" w:rsidRPr="00BA5DBD" w:rsidRDefault="0060360F" w:rsidP="00952401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Ovaj Program javnih potreba u sportu Grada Koprivnice za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>. godinu objavit će se u „Glasniku Grada Koprivnice“, a stupa na snagu 1. siječnja 202</w:t>
      </w:r>
      <w:r w:rsidR="00346D24">
        <w:rPr>
          <w:sz w:val="22"/>
          <w:szCs w:val="22"/>
        </w:rPr>
        <w:t>6</w:t>
      </w:r>
      <w:r w:rsidRPr="00BA5DBD">
        <w:rPr>
          <w:sz w:val="22"/>
          <w:szCs w:val="22"/>
        </w:rPr>
        <w:t>. godine.</w:t>
      </w:r>
    </w:p>
    <w:p w14:paraId="4C708CC8" w14:textId="77777777" w:rsidR="00952401" w:rsidRPr="00BA5DBD" w:rsidRDefault="00952401" w:rsidP="00952401">
      <w:pPr>
        <w:ind w:firstLine="720"/>
        <w:jc w:val="both"/>
        <w:rPr>
          <w:sz w:val="22"/>
          <w:szCs w:val="22"/>
        </w:rPr>
      </w:pPr>
    </w:p>
    <w:p w14:paraId="14D5C2C9" w14:textId="77777777" w:rsidR="00952401" w:rsidRPr="00BA5DBD" w:rsidRDefault="0060360F" w:rsidP="00952401">
      <w:pPr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GRADSKO VIJEĆE</w:t>
      </w:r>
    </w:p>
    <w:p w14:paraId="679E54CF" w14:textId="77777777" w:rsidR="00952401" w:rsidRPr="00BA5DBD" w:rsidRDefault="0060360F" w:rsidP="00952401">
      <w:pPr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GRADA KOPRIVNICE</w:t>
      </w:r>
    </w:p>
    <w:p w14:paraId="3BB99BDA" w14:textId="77777777" w:rsidR="000A28B8" w:rsidRPr="000A28B8" w:rsidRDefault="000A28B8" w:rsidP="000A28B8">
      <w:pPr>
        <w:rPr>
          <w:sz w:val="22"/>
          <w:szCs w:val="22"/>
        </w:rPr>
      </w:pPr>
    </w:p>
    <w:p w14:paraId="5BC53968" w14:textId="77777777" w:rsidR="00960E20" w:rsidRPr="00605C3A" w:rsidRDefault="00960E20" w:rsidP="00960E20"/>
    <w:p w14:paraId="0EDD6AC1" w14:textId="370D915C" w:rsidR="00960E20" w:rsidRPr="00605C3A" w:rsidRDefault="0060360F" w:rsidP="00960E20">
      <w:r w:rsidRPr="00605C3A">
        <w:t xml:space="preserve">KLASA: </w:t>
      </w:r>
      <w:r w:rsidR="005F5AB0">
        <w:t>400-01/25-01/0001</w:t>
      </w:r>
    </w:p>
    <w:p w14:paraId="5F551FDD" w14:textId="2DFEBADD" w:rsidR="00960E20" w:rsidRPr="00605C3A" w:rsidRDefault="0060360F" w:rsidP="00960E20">
      <w:r w:rsidRPr="00605C3A">
        <w:t xml:space="preserve">URBROJ: </w:t>
      </w:r>
      <w:r w:rsidR="005F5AB0">
        <w:t>2137-1-06-02/1-25-8</w:t>
      </w:r>
    </w:p>
    <w:p w14:paraId="5FB45280" w14:textId="3EEDB739" w:rsidR="00960E20" w:rsidRPr="00605C3A" w:rsidRDefault="0060360F" w:rsidP="00960E20">
      <w:r w:rsidRPr="00605C3A">
        <w:t>Koprivnica,</w:t>
      </w:r>
      <w:r w:rsidR="00F23975">
        <w:t xml:space="preserve"> 27.11.2025.</w:t>
      </w:r>
      <w:r w:rsidRPr="00605C3A">
        <w:t xml:space="preserve"> </w:t>
      </w:r>
    </w:p>
    <w:p w14:paraId="39337E3A" w14:textId="77777777" w:rsidR="00960E20" w:rsidRPr="00605C3A" w:rsidRDefault="00960E20" w:rsidP="00960E20">
      <w:pPr>
        <w:jc w:val="both"/>
      </w:pPr>
    </w:p>
    <w:p w14:paraId="077E5363" w14:textId="77777777" w:rsidR="00960E20" w:rsidRPr="00605C3A" w:rsidRDefault="00960E20" w:rsidP="00960E20"/>
    <w:p w14:paraId="1451A80D" w14:textId="77777777" w:rsidR="00960E20" w:rsidRDefault="0060360F" w:rsidP="00960E20">
      <w:pPr>
        <w:ind w:left="5760"/>
        <w:jc w:val="center"/>
      </w:pPr>
      <w:r w:rsidRPr="00605C3A">
        <w:t>PREDSJEDNIK:</w:t>
      </w:r>
    </w:p>
    <w:p w14:paraId="0E6B0776" w14:textId="47FB8035" w:rsidR="00F23975" w:rsidRPr="00605C3A" w:rsidRDefault="00F23975" w:rsidP="00960E20">
      <w:pPr>
        <w:ind w:left="5760"/>
        <w:jc w:val="center"/>
      </w:pPr>
      <w:r>
        <w:t>Marko Potroško</w:t>
      </w:r>
    </w:p>
    <w:p w14:paraId="33BC2ED8" w14:textId="77777777" w:rsidR="00960E20" w:rsidRDefault="00960E20" w:rsidP="00960E20"/>
    <w:p w14:paraId="06B5D688" w14:textId="77777777" w:rsidR="00C8083B" w:rsidRPr="00960E20" w:rsidRDefault="00C8083B" w:rsidP="00960E20">
      <w:pPr>
        <w:rPr>
          <w:color w:val="EE0000"/>
        </w:rPr>
      </w:pPr>
    </w:p>
    <w:p w14:paraId="555DDF19" w14:textId="77777777" w:rsidR="00960E20" w:rsidRDefault="00960E20" w:rsidP="00960E20">
      <w:pPr>
        <w:jc w:val="center"/>
        <w:rPr>
          <w:color w:val="EE0000"/>
        </w:rPr>
      </w:pPr>
    </w:p>
    <w:p w14:paraId="436C8FAA" w14:textId="77777777" w:rsidR="0060360F" w:rsidRDefault="0060360F" w:rsidP="00960E20">
      <w:pPr>
        <w:jc w:val="center"/>
        <w:rPr>
          <w:color w:val="EE0000"/>
        </w:rPr>
      </w:pPr>
    </w:p>
    <w:p w14:paraId="3CDA92A0" w14:textId="77777777" w:rsidR="0060360F" w:rsidRDefault="0060360F" w:rsidP="00960E20">
      <w:pPr>
        <w:jc w:val="center"/>
        <w:rPr>
          <w:color w:val="EE0000"/>
        </w:rPr>
      </w:pPr>
    </w:p>
    <w:p w14:paraId="4ED87936" w14:textId="77777777" w:rsidR="0060360F" w:rsidRDefault="0060360F" w:rsidP="00960E20">
      <w:pPr>
        <w:jc w:val="center"/>
        <w:rPr>
          <w:color w:val="EE0000"/>
        </w:rPr>
      </w:pPr>
    </w:p>
    <w:p w14:paraId="794B6F96" w14:textId="77777777" w:rsidR="0060360F" w:rsidRDefault="0060360F" w:rsidP="00960E20">
      <w:pPr>
        <w:jc w:val="center"/>
        <w:rPr>
          <w:color w:val="EE0000"/>
        </w:rPr>
      </w:pPr>
    </w:p>
    <w:p w14:paraId="7B3A2E71" w14:textId="77777777" w:rsidR="0060360F" w:rsidRDefault="0060360F" w:rsidP="00960E20">
      <w:pPr>
        <w:jc w:val="center"/>
        <w:rPr>
          <w:color w:val="EE0000"/>
        </w:rPr>
      </w:pPr>
    </w:p>
    <w:p w14:paraId="38BBFA3E" w14:textId="77777777" w:rsidR="0060360F" w:rsidRDefault="0060360F" w:rsidP="00960E20">
      <w:pPr>
        <w:jc w:val="center"/>
        <w:rPr>
          <w:color w:val="EE0000"/>
        </w:rPr>
      </w:pPr>
    </w:p>
    <w:p w14:paraId="636BD40E" w14:textId="77777777" w:rsidR="0060360F" w:rsidRDefault="0060360F" w:rsidP="00960E20">
      <w:pPr>
        <w:jc w:val="center"/>
        <w:rPr>
          <w:color w:val="EE0000"/>
        </w:rPr>
      </w:pPr>
    </w:p>
    <w:p w14:paraId="1A9D31C1" w14:textId="77777777" w:rsidR="0060360F" w:rsidRDefault="0060360F" w:rsidP="00960E20">
      <w:pPr>
        <w:jc w:val="center"/>
        <w:rPr>
          <w:color w:val="EE0000"/>
        </w:rPr>
      </w:pPr>
    </w:p>
    <w:p w14:paraId="7AB0F24C" w14:textId="77777777" w:rsidR="0060360F" w:rsidRDefault="0060360F" w:rsidP="00960E20">
      <w:pPr>
        <w:jc w:val="center"/>
        <w:rPr>
          <w:color w:val="EE0000"/>
        </w:rPr>
      </w:pPr>
    </w:p>
    <w:p w14:paraId="1741ED42" w14:textId="77777777" w:rsidR="0060360F" w:rsidRDefault="0060360F" w:rsidP="00960E20">
      <w:pPr>
        <w:jc w:val="center"/>
        <w:rPr>
          <w:color w:val="EE0000"/>
        </w:rPr>
      </w:pPr>
    </w:p>
    <w:p w14:paraId="1277C504" w14:textId="77777777" w:rsidR="0060360F" w:rsidRDefault="0060360F" w:rsidP="00960E20">
      <w:pPr>
        <w:jc w:val="center"/>
        <w:rPr>
          <w:color w:val="EE0000"/>
        </w:rPr>
      </w:pPr>
    </w:p>
    <w:p w14:paraId="7CE2DE24" w14:textId="77777777" w:rsidR="0060360F" w:rsidRDefault="0060360F" w:rsidP="00960E20">
      <w:pPr>
        <w:jc w:val="center"/>
        <w:rPr>
          <w:color w:val="EE0000"/>
        </w:rPr>
      </w:pPr>
    </w:p>
    <w:p w14:paraId="2175C94E" w14:textId="77777777" w:rsidR="0060360F" w:rsidRDefault="0060360F" w:rsidP="00960E20">
      <w:pPr>
        <w:jc w:val="center"/>
        <w:rPr>
          <w:color w:val="EE0000"/>
        </w:rPr>
      </w:pPr>
    </w:p>
    <w:p w14:paraId="6BD9F7A6" w14:textId="77777777" w:rsidR="0060360F" w:rsidRDefault="0060360F" w:rsidP="00960E20">
      <w:pPr>
        <w:jc w:val="center"/>
        <w:rPr>
          <w:color w:val="EE0000"/>
        </w:rPr>
      </w:pPr>
    </w:p>
    <w:p w14:paraId="0CA7AA00" w14:textId="77777777" w:rsidR="0060360F" w:rsidRDefault="0060360F" w:rsidP="00960E20">
      <w:pPr>
        <w:jc w:val="center"/>
        <w:rPr>
          <w:color w:val="EE0000"/>
        </w:rPr>
      </w:pPr>
    </w:p>
    <w:p w14:paraId="7F81547D" w14:textId="77777777" w:rsidR="0060360F" w:rsidRDefault="0060360F" w:rsidP="00960E20">
      <w:pPr>
        <w:jc w:val="center"/>
        <w:rPr>
          <w:color w:val="EE0000"/>
        </w:rPr>
      </w:pPr>
    </w:p>
    <w:p w14:paraId="0617526C" w14:textId="77777777" w:rsidR="0060360F" w:rsidRDefault="0060360F" w:rsidP="00960E20">
      <w:pPr>
        <w:jc w:val="center"/>
        <w:rPr>
          <w:color w:val="EE0000"/>
        </w:rPr>
      </w:pPr>
    </w:p>
    <w:p w14:paraId="1458FEED" w14:textId="77777777" w:rsidR="0060360F" w:rsidRDefault="0060360F" w:rsidP="00960E20">
      <w:pPr>
        <w:jc w:val="center"/>
        <w:rPr>
          <w:color w:val="EE0000"/>
        </w:rPr>
      </w:pPr>
    </w:p>
    <w:p w14:paraId="3397FD0F" w14:textId="77777777" w:rsidR="0060360F" w:rsidRDefault="0060360F" w:rsidP="00960E20">
      <w:pPr>
        <w:jc w:val="center"/>
        <w:rPr>
          <w:color w:val="EE0000"/>
        </w:rPr>
      </w:pPr>
    </w:p>
    <w:p w14:paraId="1F437778" w14:textId="77777777" w:rsidR="0060360F" w:rsidRDefault="0060360F" w:rsidP="00960E20">
      <w:pPr>
        <w:jc w:val="center"/>
        <w:rPr>
          <w:color w:val="EE0000"/>
        </w:rPr>
      </w:pPr>
    </w:p>
    <w:p w14:paraId="54A2AE0B" w14:textId="77777777" w:rsidR="0060360F" w:rsidRDefault="0060360F" w:rsidP="00960E20">
      <w:pPr>
        <w:jc w:val="center"/>
        <w:rPr>
          <w:color w:val="EE0000"/>
        </w:rPr>
      </w:pPr>
    </w:p>
    <w:p w14:paraId="35A28CB0" w14:textId="77777777" w:rsidR="0060360F" w:rsidRDefault="0060360F" w:rsidP="00960E20">
      <w:pPr>
        <w:jc w:val="center"/>
        <w:rPr>
          <w:color w:val="EE0000"/>
        </w:rPr>
      </w:pPr>
    </w:p>
    <w:p w14:paraId="5CD73062" w14:textId="77777777" w:rsidR="0060360F" w:rsidRDefault="0060360F" w:rsidP="00960E20">
      <w:pPr>
        <w:jc w:val="center"/>
        <w:rPr>
          <w:color w:val="EE0000"/>
        </w:rPr>
      </w:pPr>
    </w:p>
    <w:p w14:paraId="0EAAE836" w14:textId="77777777" w:rsidR="0060360F" w:rsidRDefault="0060360F" w:rsidP="00960E20">
      <w:pPr>
        <w:jc w:val="center"/>
        <w:rPr>
          <w:color w:val="EE0000"/>
        </w:rPr>
      </w:pPr>
    </w:p>
    <w:p w14:paraId="30263F7C" w14:textId="77777777" w:rsidR="0060360F" w:rsidRDefault="0060360F" w:rsidP="00960E20">
      <w:pPr>
        <w:jc w:val="center"/>
        <w:rPr>
          <w:color w:val="EE0000"/>
        </w:rPr>
      </w:pPr>
    </w:p>
    <w:p w14:paraId="533268C3" w14:textId="77777777" w:rsidR="0060360F" w:rsidRDefault="0060360F" w:rsidP="00960E20">
      <w:pPr>
        <w:jc w:val="center"/>
        <w:rPr>
          <w:color w:val="EE0000"/>
        </w:rPr>
      </w:pPr>
    </w:p>
    <w:p w14:paraId="4E7B46E8" w14:textId="77777777" w:rsidR="0060360F" w:rsidRDefault="0060360F" w:rsidP="00960E20">
      <w:pPr>
        <w:jc w:val="center"/>
        <w:rPr>
          <w:color w:val="EE0000"/>
        </w:rPr>
      </w:pPr>
    </w:p>
    <w:p w14:paraId="6E59B333" w14:textId="77777777" w:rsidR="0060360F" w:rsidRDefault="0060360F" w:rsidP="00960E20">
      <w:pPr>
        <w:jc w:val="center"/>
        <w:rPr>
          <w:color w:val="EE0000"/>
        </w:rPr>
      </w:pPr>
    </w:p>
    <w:p w14:paraId="3C3E7D45" w14:textId="77777777" w:rsidR="0060360F" w:rsidRPr="00960E20" w:rsidRDefault="0060360F" w:rsidP="00960E20">
      <w:pPr>
        <w:jc w:val="center"/>
        <w:rPr>
          <w:color w:val="EE0000"/>
        </w:rPr>
      </w:pPr>
    </w:p>
    <w:p w14:paraId="0D4498A1" w14:textId="77777777" w:rsidR="00960E20" w:rsidRPr="00960E20" w:rsidRDefault="00960E20" w:rsidP="00960E20">
      <w:pPr>
        <w:jc w:val="center"/>
        <w:rPr>
          <w:color w:val="EE0000"/>
        </w:rPr>
      </w:pPr>
    </w:p>
    <w:p w14:paraId="662DA65B" w14:textId="77777777" w:rsidR="0060360F" w:rsidRDefault="0060360F" w:rsidP="0060360F">
      <w:pPr>
        <w:jc w:val="center"/>
        <w:rPr>
          <w:b/>
        </w:rPr>
      </w:pPr>
      <w:r>
        <w:rPr>
          <w:b/>
        </w:rPr>
        <w:t>OBRAZLOŽENJE</w:t>
      </w:r>
    </w:p>
    <w:p w14:paraId="0053D64A" w14:textId="77777777" w:rsidR="0060360F" w:rsidRDefault="0060360F" w:rsidP="0060360F">
      <w:pPr>
        <w:jc w:val="center"/>
        <w:rPr>
          <w:bCs/>
        </w:rPr>
      </w:pPr>
    </w:p>
    <w:p w14:paraId="2B509792" w14:textId="77777777" w:rsidR="0060360F" w:rsidRDefault="0060360F" w:rsidP="0060360F">
      <w:pPr>
        <w:ind w:firstLine="720"/>
        <w:jc w:val="both"/>
        <w:rPr>
          <w:b/>
          <w:bCs/>
        </w:rPr>
      </w:pPr>
      <w:r>
        <w:rPr>
          <w:b/>
          <w:bCs/>
        </w:rPr>
        <w:t>I. Zakonska osnova</w:t>
      </w:r>
    </w:p>
    <w:p w14:paraId="4DD388D7" w14:textId="77777777" w:rsidR="0060360F" w:rsidRDefault="0060360F" w:rsidP="0060360F">
      <w:pPr>
        <w:ind w:firstLine="720"/>
        <w:jc w:val="both"/>
      </w:pPr>
      <w:r>
        <w:t>Pravna osnova za donošenje Programa javnih potreba u sportu Grada Koprivnice za 2026. godinu (u daljnjem tekstu: Program) sadržana je u odredbi članka 75. stavka 3. Zakona o sportu („Narodne novine“ broj 141/22) na temelju kojeg Grad Koprivnica na prijedlog Zajednice športskih udruga Grada Koprivnice donosi Program javnih potreba u sportu Grada Koprivnice za 2026. godinu.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47358F4D" w14:textId="77777777" w:rsidR="0060360F" w:rsidRDefault="0060360F" w:rsidP="0060360F">
      <w:pPr>
        <w:ind w:firstLine="720"/>
        <w:jc w:val="both"/>
      </w:pPr>
    </w:p>
    <w:p w14:paraId="6CC745BA" w14:textId="77777777" w:rsidR="0060360F" w:rsidRDefault="0060360F" w:rsidP="0060360F">
      <w:pPr>
        <w:ind w:firstLine="720"/>
        <w:jc w:val="both"/>
      </w:pPr>
      <w:r>
        <w:rPr>
          <w:b/>
          <w:bCs/>
        </w:rPr>
        <w:t>II. Ocjena stanja i osnovna pitanja koja se uređuju pojedinim aktima i objašnjenje pojedinih odredbi</w:t>
      </w:r>
    </w:p>
    <w:p w14:paraId="33CAD8B9" w14:textId="77777777" w:rsidR="0060360F" w:rsidRDefault="0060360F" w:rsidP="0060360F">
      <w:pPr>
        <w:ind w:firstLine="720"/>
        <w:jc w:val="both"/>
      </w:pPr>
      <w:r>
        <w:t xml:space="preserve">Ovim Programom se kroz Zajednicu športskih udruga Grada Koprivnice (u daljnjem tekstu: Zajednica)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playa, razumijevanja, tolerancije i odgovornosti kroz bavljenje sportom, širenju olimpijske ideje i jačanju olimpijskog pokreta.. Osim što sport pridonosi zdravijem načinu života, općem odgoju i obrazovanju mladih te gospodarskom razvoju Grada, neosporno je da je sport zajedno s drugim društvenim djelatnostima činitelj pravičnog društva i humanih odnosa među ljudima u zajednici. </w:t>
      </w:r>
    </w:p>
    <w:p w14:paraId="07E8F745" w14:textId="77777777" w:rsidR="0060360F" w:rsidRDefault="0060360F" w:rsidP="0060360F">
      <w:pPr>
        <w:ind w:firstLine="720"/>
        <w:jc w:val="both"/>
        <w:rPr>
          <w:lang w:val="x-none"/>
        </w:rPr>
      </w:pPr>
      <w:bookmarkStart w:id="0" w:name="_Hlk23255612"/>
      <w:r>
        <w:rPr>
          <w:lang w:val="x-none"/>
        </w:rPr>
        <w:t>U planiranju aktivnosti Zajednic</w:t>
      </w:r>
      <w:r>
        <w:t>a</w:t>
      </w:r>
      <w:r>
        <w:rPr>
          <w:lang w:val="x-none"/>
        </w:rPr>
        <w:t xml:space="preserve"> prvenstveno vodi računa o potrebama djece i mladeži te sportaša amatera, o osiguravanju osnovnih uvjeta za djelovanje amaterskih sportskih klubova i sportskih škola te na svojim izvršnim tijelima planira sredstva radi zadovoljenja potreba građana u području sporta. </w:t>
      </w:r>
    </w:p>
    <w:p w14:paraId="0F62BF2D" w14:textId="77777777" w:rsidR="0060360F" w:rsidRDefault="0060360F" w:rsidP="0060360F">
      <w:pPr>
        <w:ind w:firstLine="720"/>
        <w:jc w:val="both"/>
        <w:rPr>
          <w:lang w:val="x-none"/>
        </w:rPr>
      </w:pPr>
      <w:r>
        <w:rPr>
          <w:lang w:val="x-none"/>
        </w:rPr>
        <w:t xml:space="preserve">Grad Koprivnica ovim Programom želi sufinancirati akademski sport i to kroz aktivnosti koje su usmjerene na razvoj akademskog sporta. </w:t>
      </w:r>
      <w:r>
        <w:t>Navedeno će provesti provoditelj akademskog sporta</w:t>
      </w:r>
      <w:r>
        <w:rPr>
          <w:lang w:val="x-none"/>
        </w:rPr>
        <w:t xml:space="preserve"> u suradnji sa svojim članicama, organiziranjem nacionalnih i međunarodnih sportskih natjecanja, edukacijama, volonterizmom  te ostvarenjem vrhunskih sportskih rezultata na međunarodnim natjecanjima</w:t>
      </w:r>
      <w:r>
        <w:t xml:space="preserve">. </w:t>
      </w:r>
    </w:p>
    <w:bookmarkEnd w:id="0"/>
    <w:p w14:paraId="5A4CE229" w14:textId="77777777" w:rsidR="0060360F" w:rsidRDefault="0060360F" w:rsidP="0060360F">
      <w:pPr>
        <w:jc w:val="both"/>
      </w:pPr>
      <w:r>
        <w:t xml:space="preserve">    </w:t>
      </w:r>
      <w:r>
        <w:tab/>
        <w:t>Članak 1. utvrđuje aktivnosti, potrebe i djelatnosti programa javnih potreba u sportu.</w:t>
      </w:r>
    </w:p>
    <w:p w14:paraId="528D1D4E" w14:textId="77777777" w:rsidR="0060360F" w:rsidRDefault="0060360F" w:rsidP="0060360F">
      <w:pPr>
        <w:jc w:val="both"/>
      </w:pPr>
      <w:r>
        <w:tab/>
        <w:t>Članak 2. propisuje da Zajednica predlaže, a Grad donosi javne potrebe u sportu te se utvrđuju nazivi programa i aktivnosti kao i ukupno osigurani iznos za provođenje Programa.</w:t>
      </w:r>
    </w:p>
    <w:p w14:paraId="0AAA0E15" w14:textId="77777777" w:rsidR="0060360F" w:rsidRDefault="0060360F" w:rsidP="0060360F">
      <w:pPr>
        <w:jc w:val="both"/>
      </w:pPr>
      <w:r>
        <w:tab/>
        <w:t>Članak 3. propisuje glavne aktivnosti obuhvaćene financiranjem kroz program javnih potreba u sportu.</w:t>
      </w:r>
    </w:p>
    <w:p w14:paraId="38EAFFD0" w14:textId="77777777" w:rsidR="0060360F" w:rsidRDefault="0060360F" w:rsidP="0060360F">
      <w:pPr>
        <w:jc w:val="both"/>
      </w:pPr>
      <w:r>
        <w:tab/>
        <w:t>Članak 4. sadrži opis aktivnosti planiranih za ostvarivanje Programa.</w:t>
      </w:r>
    </w:p>
    <w:p w14:paraId="2A64B3A4" w14:textId="77777777" w:rsidR="0060360F" w:rsidRDefault="0060360F" w:rsidP="0060360F">
      <w:pPr>
        <w:jc w:val="both"/>
      </w:pPr>
      <w:r>
        <w:tab/>
        <w:t xml:space="preserve">Članak 5. utvrđuje načine financiranja javnih potreba u sportu. </w:t>
      </w:r>
    </w:p>
    <w:p w14:paraId="744C75B0" w14:textId="77777777" w:rsidR="0060360F" w:rsidRDefault="0060360F" w:rsidP="0060360F">
      <w:pPr>
        <w:jc w:val="both"/>
      </w:pPr>
      <w:r>
        <w:tab/>
        <w:t>Članak 6. propisuje načine praćenja i izvještavanja financiranja javnih potreba u sportu.</w:t>
      </w:r>
    </w:p>
    <w:p w14:paraId="344BDC58" w14:textId="77777777" w:rsidR="0060360F" w:rsidRDefault="0060360F" w:rsidP="0060360F">
      <w:pPr>
        <w:jc w:val="both"/>
      </w:pPr>
      <w:r>
        <w:tab/>
        <w:t>Članak 7. propisuje podnošenje godišnjeg izvješća Gradskom vijeću Grada Koprivnice.</w:t>
      </w:r>
    </w:p>
    <w:p w14:paraId="5D50FC1A" w14:textId="77777777" w:rsidR="0060360F" w:rsidRDefault="0060360F" w:rsidP="0060360F">
      <w:pPr>
        <w:jc w:val="both"/>
        <w:rPr>
          <w:rFonts w:eastAsia="Calibri"/>
        </w:rPr>
      </w:pPr>
      <w:r>
        <w:tab/>
        <w:t xml:space="preserve">Članak 8. </w:t>
      </w:r>
      <w:r>
        <w:rPr>
          <w:rFonts w:eastAsia="Calibri"/>
          <w:lang w:eastAsia="en-US"/>
        </w:rPr>
        <w:t xml:space="preserve">propisuje gdje će se objaviti ovaj Program i kada će stupiti na snagu. </w:t>
      </w:r>
    </w:p>
    <w:p w14:paraId="06E44D03" w14:textId="77777777" w:rsidR="0060360F" w:rsidRDefault="0060360F" w:rsidP="0060360F">
      <w:pPr>
        <w:jc w:val="both"/>
        <w:rPr>
          <w:b/>
          <w:bCs/>
        </w:rPr>
      </w:pPr>
      <w:r>
        <w:rPr>
          <w:b/>
          <w:bCs/>
        </w:rPr>
        <w:tab/>
      </w:r>
    </w:p>
    <w:p w14:paraId="7F6B1E37" w14:textId="77777777" w:rsidR="0060360F" w:rsidRDefault="0060360F" w:rsidP="0060360F">
      <w:pPr>
        <w:ind w:firstLine="720"/>
        <w:jc w:val="both"/>
      </w:pPr>
      <w:r>
        <w:rPr>
          <w:b/>
          <w:bCs/>
        </w:rPr>
        <w:t>III. Potrebna sredstva za provedbu akta</w:t>
      </w:r>
    </w:p>
    <w:p w14:paraId="4B7311AD" w14:textId="77777777" w:rsidR="0060360F" w:rsidRDefault="0060360F" w:rsidP="0060360F">
      <w:pPr>
        <w:jc w:val="both"/>
      </w:pPr>
      <w:r>
        <w:tab/>
        <w:t>Sredstva za provedbu Programa planirana su u Proračunu Grada Koprivnice za 2026. godinu na aktivnostima A301301, A301302, A301303, A301304, A301306, A301307, A301308, A301402 i A301406 u ukupnom iznosu od 2.531.650,00 EUR.</w:t>
      </w:r>
    </w:p>
    <w:p w14:paraId="1879F0B1" w14:textId="77777777" w:rsidR="0060360F" w:rsidRDefault="0060360F" w:rsidP="0060360F">
      <w:pPr>
        <w:ind w:firstLine="720"/>
        <w:jc w:val="both"/>
      </w:pPr>
      <w:r>
        <w:t>Slijedom svega navedenog, predlaže se Gradskom vijeću Grada Koprivnice donošenje Programa javnih potreba u sportu Grada Koprivnice za 2026. godinu.</w:t>
      </w:r>
    </w:p>
    <w:p w14:paraId="19137DC9" w14:textId="77777777" w:rsidR="0060360F" w:rsidRDefault="0060360F" w:rsidP="0060360F">
      <w:pPr>
        <w:ind w:firstLine="720"/>
        <w:jc w:val="both"/>
      </w:pPr>
    </w:p>
    <w:p w14:paraId="1BCD4670" w14:textId="77777777" w:rsidR="0060360F" w:rsidRDefault="0060360F" w:rsidP="0060360F">
      <w:pPr>
        <w:ind w:firstLine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37"/>
        <w:gridCol w:w="2694"/>
      </w:tblGrid>
      <w:tr w:rsidR="0060360F" w14:paraId="16DD5AB0" w14:textId="77777777">
        <w:tc>
          <w:tcPr>
            <w:tcW w:w="6237" w:type="dxa"/>
            <w:hideMark/>
          </w:tcPr>
          <w:p w14:paraId="2D13F5EE" w14:textId="77777777" w:rsidR="0060360F" w:rsidRDefault="0060360F">
            <w:r>
              <w:t>Nositelj izrade:</w:t>
            </w:r>
          </w:p>
        </w:tc>
        <w:tc>
          <w:tcPr>
            <w:tcW w:w="2694" w:type="dxa"/>
            <w:hideMark/>
          </w:tcPr>
          <w:p w14:paraId="71CE6A9F" w14:textId="77777777" w:rsidR="0060360F" w:rsidRDefault="0060360F">
            <w:r>
              <w:t>Predlagatelj akta:</w:t>
            </w:r>
          </w:p>
        </w:tc>
      </w:tr>
      <w:tr w:rsidR="0060360F" w14:paraId="1583ECEA" w14:textId="77777777">
        <w:tc>
          <w:tcPr>
            <w:tcW w:w="6237" w:type="dxa"/>
          </w:tcPr>
          <w:p w14:paraId="44ECCE68" w14:textId="77777777" w:rsidR="0060360F" w:rsidRDefault="0060360F"/>
          <w:p w14:paraId="4BB735A9" w14:textId="77777777" w:rsidR="0060360F" w:rsidRDefault="0060360F">
            <w:r>
              <w:t>Upravni odjel za društvene djelatnosti</w:t>
            </w:r>
          </w:p>
          <w:p w14:paraId="4E9271FB" w14:textId="77777777" w:rsidR="0060360F" w:rsidRDefault="0060360F"/>
        </w:tc>
        <w:tc>
          <w:tcPr>
            <w:tcW w:w="2694" w:type="dxa"/>
          </w:tcPr>
          <w:p w14:paraId="632B7F00" w14:textId="77777777" w:rsidR="0060360F" w:rsidRDefault="0060360F"/>
          <w:p w14:paraId="16B41485" w14:textId="77777777" w:rsidR="0060360F" w:rsidRDefault="0060360F"/>
        </w:tc>
      </w:tr>
      <w:tr w:rsidR="0060360F" w14:paraId="0838B4AC" w14:textId="77777777">
        <w:tc>
          <w:tcPr>
            <w:tcW w:w="6237" w:type="dxa"/>
          </w:tcPr>
          <w:p w14:paraId="01248223" w14:textId="77777777" w:rsidR="0060360F" w:rsidRDefault="0060360F">
            <w:r>
              <w:t>SLUŽBENICA OVLAŠTENA ZA</w:t>
            </w:r>
          </w:p>
          <w:p w14:paraId="70A123DF" w14:textId="77777777" w:rsidR="0060360F" w:rsidRDefault="0060360F">
            <w:r>
              <w:t xml:space="preserve">PRIVREMENO OBAVLJANJE POSLOVA </w:t>
            </w:r>
          </w:p>
          <w:p w14:paraId="70EA13D4" w14:textId="77777777" w:rsidR="0060360F" w:rsidRDefault="0060360F">
            <w:r>
              <w:t>PROČELNIKA:</w:t>
            </w:r>
          </w:p>
          <w:p w14:paraId="5F078E18" w14:textId="77777777" w:rsidR="0060360F" w:rsidRDefault="0060360F"/>
        </w:tc>
        <w:tc>
          <w:tcPr>
            <w:tcW w:w="2694" w:type="dxa"/>
            <w:hideMark/>
          </w:tcPr>
          <w:p w14:paraId="3FE32614" w14:textId="77777777" w:rsidR="0060360F" w:rsidRDefault="0060360F">
            <w:r>
              <w:t>GRADONAČELNIK:</w:t>
            </w:r>
          </w:p>
        </w:tc>
      </w:tr>
      <w:tr w:rsidR="0060360F" w14:paraId="4A68F588" w14:textId="77777777">
        <w:tc>
          <w:tcPr>
            <w:tcW w:w="6237" w:type="dxa"/>
          </w:tcPr>
          <w:p w14:paraId="0277D114" w14:textId="77777777" w:rsidR="0060360F" w:rsidRDefault="0060360F">
            <w:r>
              <w:t>Ida Bakrač</w:t>
            </w:r>
          </w:p>
          <w:p w14:paraId="499C8E48" w14:textId="77777777" w:rsidR="0060360F" w:rsidRDefault="0060360F"/>
        </w:tc>
        <w:tc>
          <w:tcPr>
            <w:tcW w:w="2694" w:type="dxa"/>
            <w:hideMark/>
          </w:tcPr>
          <w:p w14:paraId="160B4BD5" w14:textId="77777777" w:rsidR="0060360F" w:rsidRDefault="0060360F">
            <w:r>
              <w:t>Mišel Jakšić</w:t>
            </w:r>
          </w:p>
        </w:tc>
      </w:tr>
    </w:tbl>
    <w:p w14:paraId="37A0435D" w14:textId="77777777" w:rsidR="0060360F" w:rsidRDefault="0060360F" w:rsidP="0060360F">
      <w:pPr>
        <w:pStyle w:val="StandardWeb"/>
        <w:jc w:val="both"/>
        <w:rPr>
          <w:color w:val="000000"/>
          <w:sz w:val="22"/>
          <w:szCs w:val="22"/>
        </w:rPr>
      </w:pPr>
    </w:p>
    <w:p w14:paraId="1A452246" w14:textId="77777777" w:rsidR="0060360F" w:rsidRDefault="0060360F" w:rsidP="0060360F">
      <w:pPr>
        <w:pStyle w:val="Tijeloteksta"/>
        <w:spacing w:after="0"/>
        <w:jc w:val="center"/>
      </w:pPr>
    </w:p>
    <w:p w14:paraId="6940A8F3" w14:textId="77777777" w:rsidR="0060360F" w:rsidRDefault="0060360F" w:rsidP="0060360F"/>
    <w:p w14:paraId="709E6417" w14:textId="77777777" w:rsidR="0060360F" w:rsidRDefault="0060360F" w:rsidP="0060360F"/>
    <w:p w14:paraId="1BA00419" w14:textId="77777777" w:rsidR="00960E20" w:rsidRPr="00960E20" w:rsidRDefault="00960E20" w:rsidP="00960E20">
      <w:pPr>
        <w:rPr>
          <w:color w:val="EE0000"/>
        </w:rPr>
      </w:pPr>
    </w:p>
    <w:p w14:paraId="6F209CB8" w14:textId="77777777" w:rsidR="00960E20" w:rsidRPr="009E298B" w:rsidRDefault="00960E20" w:rsidP="00353ACF">
      <w:pPr>
        <w:rPr>
          <w:color w:val="EE0000"/>
        </w:rPr>
      </w:pPr>
    </w:p>
    <w:p w14:paraId="6A5A2498" w14:textId="77777777" w:rsidR="001E01B9" w:rsidRPr="009E298B" w:rsidRDefault="001E01B9" w:rsidP="000A3497">
      <w:pPr>
        <w:ind w:left="4860"/>
        <w:rPr>
          <w:color w:val="EE0000"/>
        </w:rPr>
      </w:pPr>
    </w:p>
    <w:p w14:paraId="1F3ACD6A" w14:textId="77777777" w:rsidR="00F22E62" w:rsidRPr="009E298B" w:rsidRDefault="00F22E62" w:rsidP="000A3497">
      <w:pPr>
        <w:ind w:left="4860"/>
        <w:rPr>
          <w:color w:val="EE0000"/>
        </w:rPr>
      </w:pPr>
    </w:p>
    <w:sectPr w:rsidR="00F22E62" w:rsidRPr="009E298B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03D03" w14:textId="77777777" w:rsidR="001B2F49" w:rsidRDefault="001B2F49">
      <w:r>
        <w:separator/>
      </w:r>
    </w:p>
  </w:endnote>
  <w:endnote w:type="continuationSeparator" w:id="0">
    <w:p w14:paraId="3C261E3E" w14:textId="77777777" w:rsidR="001B2F49" w:rsidRDefault="001B2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AC6E3" w14:textId="31F0B09C" w:rsidR="00636B90" w:rsidRPr="00C01F62" w:rsidRDefault="00636B90" w:rsidP="00636B90">
    <w:pPr>
      <w:pStyle w:val="Podnoje"/>
      <w:jc w:val="center"/>
    </w:pPr>
  </w:p>
  <w:p w14:paraId="7E3C948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86A17" w14:textId="77777777" w:rsidR="001B2F49" w:rsidRDefault="001B2F49">
      <w:r>
        <w:separator/>
      </w:r>
    </w:p>
  </w:footnote>
  <w:footnote w:type="continuationSeparator" w:id="0">
    <w:p w14:paraId="0CCDB4E6" w14:textId="77777777" w:rsidR="001B2F49" w:rsidRDefault="001B2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1455"/>
    <w:multiLevelType w:val="hybridMultilevel"/>
    <w:tmpl w:val="2C865766"/>
    <w:lvl w:ilvl="0" w:tplc="DA42BA14">
      <w:start w:val="1"/>
      <w:numFmt w:val="decimal"/>
      <w:lvlText w:val="%1."/>
      <w:lvlJc w:val="left"/>
      <w:pPr>
        <w:ind w:left="720" w:hanging="360"/>
      </w:pPr>
    </w:lvl>
    <w:lvl w:ilvl="1" w:tplc="0B0C0756">
      <w:start w:val="1"/>
      <w:numFmt w:val="lowerLetter"/>
      <w:lvlText w:val="%2."/>
      <w:lvlJc w:val="left"/>
      <w:pPr>
        <w:ind w:left="1440" w:hanging="360"/>
      </w:pPr>
    </w:lvl>
    <w:lvl w:ilvl="2" w:tplc="D8C0EF64">
      <w:start w:val="1"/>
      <w:numFmt w:val="lowerRoman"/>
      <w:lvlText w:val="%3."/>
      <w:lvlJc w:val="right"/>
      <w:pPr>
        <w:ind w:left="2160" w:hanging="180"/>
      </w:pPr>
    </w:lvl>
    <w:lvl w:ilvl="3" w:tplc="5A5E1DF2">
      <w:start w:val="1"/>
      <w:numFmt w:val="decimal"/>
      <w:lvlText w:val="%4."/>
      <w:lvlJc w:val="left"/>
      <w:pPr>
        <w:ind w:left="2880" w:hanging="360"/>
      </w:pPr>
    </w:lvl>
    <w:lvl w:ilvl="4" w:tplc="4672181A">
      <w:start w:val="1"/>
      <w:numFmt w:val="lowerLetter"/>
      <w:lvlText w:val="%5."/>
      <w:lvlJc w:val="left"/>
      <w:pPr>
        <w:ind w:left="3600" w:hanging="360"/>
      </w:pPr>
    </w:lvl>
    <w:lvl w:ilvl="5" w:tplc="FD507FBC">
      <w:start w:val="1"/>
      <w:numFmt w:val="lowerRoman"/>
      <w:lvlText w:val="%6."/>
      <w:lvlJc w:val="right"/>
      <w:pPr>
        <w:ind w:left="4320" w:hanging="180"/>
      </w:pPr>
    </w:lvl>
    <w:lvl w:ilvl="6" w:tplc="D8048FFE">
      <w:start w:val="1"/>
      <w:numFmt w:val="decimal"/>
      <w:lvlText w:val="%7."/>
      <w:lvlJc w:val="left"/>
      <w:pPr>
        <w:ind w:left="5040" w:hanging="360"/>
      </w:pPr>
    </w:lvl>
    <w:lvl w:ilvl="7" w:tplc="8C70495C">
      <w:start w:val="1"/>
      <w:numFmt w:val="lowerLetter"/>
      <w:lvlText w:val="%8."/>
      <w:lvlJc w:val="left"/>
      <w:pPr>
        <w:ind w:left="5760" w:hanging="360"/>
      </w:pPr>
    </w:lvl>
    <w:lvl w:ilvl="8" w:tplc="9EDCC4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3DE6"/>
    <w:multiLevelType w:val="hybridMultilevel"/>
    <w:tmpl w:val="CF628342"/>
    <w:lvl w:ilvl="0" w:tplc="790070E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74C0530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02AB19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EE6A35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3D0ECB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37A45A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BECDEE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46B61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6C067E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48768D"/>
    <w:multiLevelType w:val="hybridMultilevel"/>
    <w:tmpl w:val="4AF2AC22"/>
    <w:lvl w:ilvl="0" w:tplc="B6C682DE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E1D8DFDC">
      <w:start w:val="1"/>
      <w:numFmt w:val="lowerLetter"/>
      <w:lvlText w:val="%2."/>
      <w:lvlJc w:val="left"/>
      <w:pPr>
        <w:ind w:left="1800" w:hanging="360"/>
      </w:pPr>
    </w:lvl>
    <w:lvl w:ilvl="2" w:tplc="84CADCE0">
      <w:start w:val="1"/>
      <w:numFmt w:val="lowerRoman"/>
      <w:lvlText w:val="%3."/>
      <w:lvlJc w:val="right"/>
      <w:pPr>
        <w:ind w:left="2520" w:hanging="180"/>
      </w:pPr>
    </w:lvl>
    <w:lvl w:ilvl="3" w:tplc="3C12D39A">
      <w:start w:val="1"/>
      <w:numFmt w:val="decimal"/>
      <w:lvlText w:val="%4."/>
      <w:lvlJc w:val="left"/>
      <w:pPr>
        <w:ind w:left="3240" w:hanging="360"/>
      </w:pPr>
    </w:lvl>
    <w:lvl w:ilvl="4" w:tplc="634A8AD2">
      <w:start w:val="1"/>
      <w:numFmt w:val="lowerLetter"/>
      <w:lvlText w:val="%5."/>
      <w:lvlJc w:val="left"/>
      <w:pPr>
        <w:ind w:left="3960" w:hanging="360"/>
      </w:pPr>
    </w:lvl>
    <w:lvl w:ilvl="5" w:tplc="3CEEC53C">
      <w:start w:val="1"/>
      <w:numFmt w:val="lowerRoman"/>
      <w:lvlText w:val="%6."/>
      <w:lvlJc w:val="right"/>
      <w:pPr>
        <w:ind w:left="4680" w:hanging="180"/>
      </w:pPr>
    </w:lvl>
    <w:lvl w:ilvl="6" w:tplc="1F6A7906">
      <w:start w:val="1"/>
      <w:numFmt w:val="decimal"/>
      <w:lvlText w:val="%7."/>
      <w:lvlJc w:val="left"/>
      <w:pPr>
        <w:ind w:left="5400" w:hanging="360"/>
      </w:pPr>
    </w:lvl>
    <w:lvl w:ilvl="7" w:tplc="468E0218">
      <w:start w:val="1"/>
      <w:numFmt w:val="lowerLetter"/>
      <w:lvlText w:val="%8."/>
      <w:lvlJc w:val="left"/>
      <w:pPr>
        <w:ind w:left="6120" w:hanging="360"/>
      </w:pPr>
    </w:lvl>
    <w:lvl w:ilvl="8" w:tplc="A92C6B20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D13950"/>
    <w:multiLevelType w:val="hybridMultilevel"/>
    <w:tmpl w:val="AD82F660"/>
    <w:lvl w:ilvl="0" w:tplc="2A102CA6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38F8E19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0E62E5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B64637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E28F75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544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D92D7E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9267DC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1229FF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294706"/>
    <w:multiLevelType w:val="hybridMultilevel"/>
    <w:tmpl w:val="8E828CD6"/>
    <w:lvl w:ilvl="0" w:tplc="956E4674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1F660CA8">
      <w:numFmt w:val="decimal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0ECA9CC">
      <w:numFmt w:val="decimal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8DB60F62">
      <w:numFmt w:val="decimal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85FEE4A0">
      <w:numFmt w:val="decimal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799CE840">
      <w:numFmt w:val="decimal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84D43BB8">
      <w:numFmt w:val="decimal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7466E5CE">
      <w:numFmt w:val="decimal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91A2858C">
      <w:numFmt w:val="decimal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F8B4C6E"/>
    <w:multiLevelType w:val="hybridMultilevel"/>
    <w:tmpl w:val="CBCA9870"/>
    <w:lvl w:ilvl="0" w:tplc="7B6200A2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B32C498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982DB8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9D0683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9E0C7B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D7C6736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7CE568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02C225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73C9C6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3A84B29"/>
    <w:multiLevelType w:val="hybridMultilevel"/>
    <w:tmpl w:val="FFB459B8"/>
    <w:lvl w:ilvl="0" w:tplc="D16218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968B9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725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D89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0ECF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9EA4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44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8A40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A88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904E2"/>
    <w:multiLevelType w:val="hybridMultilevel"/>
    <w:tmpl w:val="92624E48"/>
    <w:lvl w:ilvl="0" w:tplc="61CE8AD2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1B90BBEC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0E2C40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C972CE16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74EE1CC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E6AA9956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0A01272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E9BEB3BE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1A283B4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57326596">
    <w:abstractNumId w:val="3"/>
  </w:num>
  <w:num w:numId="2" w16cid:durableId="1621494254">
    <w:abstractNumId w:val="5"/>
  </w:num>
  <w:num w:numId="3" w16cid:durableId="1434327432">
    <w:abstractNumId w:val="6"/>
  </w:num>
  <w:num w:numId="4" w16cid:durableId="2198257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384263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4018962">
    <w:abstractNumId w:val="7"/>
  </w:num>
  <w:num w:numId="7" w16cid:durableId="1183008582">
    <w:abstractNumId w:val="1"/>
  </w:num>
  <w:num w:numId="8" w16cid:durableId="2386377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1DDF"/>
    <w:rsid w:val="00064C8E"/>
    <w:rsid w:val="00080328"/>
    <w:rsid w:val="00085FFF"/>
    <w:rsid w:val="000A28B8"/>
    <w:rsid w:val="000A3497"/>
    <w:rsid w:val="000A79A0"/>
    <w:rsid w:val="000A7CE8"/>
    <w:rsid w:val="000B0EF9"/>
    <w:rsid w:val="000C10B9"/>
    <w:rsid w:val="000C1FB7"/>
    <w:rsid w:val="000D0577"/>
    <w:rsid w:val="000D6B78"/>
    <w:rsid w:val="000D77A1"/>
    <w:rsid w:val="000E73B3"/>
    <w:rsid w:val="00127FD4"/>
    <w:rsid w:val="001B2F49"/>
    <w:rsid w:val="001B7795"/>
    <w:rsid w:val="001D627E"/>
    <w:rsid w:val="001D6452"/>
    <w:rsid w:val="001E01B9"/>
    <w:rsid w:val="001E5EE1"/>
    <w:rsid w:val="001F3335"/>
    <w:rsid w:val="00260BBB"/>
    <w:rsid w:val="00281F0A"/>
    <w:rsid w:val="002A3201"/>
    <w:rsid w:val="002B6D8F"/>
    <w:rsid w:val="002C1AA1"/>
    <w:rsid w:val="002C487E"/>
    <w:rsid w:val="002D73C0"/>
    <w:rsid w:val="002F06F8"/>
    <w:rsid w:val="00346D24"/>
    <w:rsid w:val="003502B7"/>
    <w:rsid w:val="00353ACF"/>
    <w:rsid w:val="003B07B2"/>
    <w:rsid w:val="003C0B73"/>
    <w:rsid w:val="003C3CC4"/>
    <w:rsid w:val="003C7570"/>
    <w:rsid w:val="003D5D0A"/>
    <w:rsid w:val="003E685D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C490F"/>
    <w:rsid w:val="005F5AB0"/>
    <w:rsid w:val="0060360F"/>
    <w:rsid w:val="00605C3A"/>
    <w:rsid w:val="00611B44"/>
    <w:rsid w:val="0061291E"/>
    <w:rsid w:val="00635D83"/>
    <w:rsid w:val="00636B90"/>
    <w:rsid w:val="00640486"/>
    <w:rsid w:val="00647CB6"/>
    <w:rsid w:val="006534A1"/>
    <w:rsid w:val="00661DCA"/>
    <w:rsid w:val="006712B7"/>
    <w:rsid w:val="00692351"/>
    <w:rsid w:val="006A3A2B"/>
    <w:rsid w:val="006E06CA"/>
    <w:rsid w:val="007204B5"/>
    <w:rsid w:val="0072201D"/>
    <w:rsid w:val="00772C92"/>
    <w:rsid w:val="0078495E"/>
    <w:rsid w:val="007F22FD"/>
    <w:rsid w:val="007F3D13"/>
    <w:rsid w:val="007F41AB"/>
    <w:rsid w:val="00816B6C"/>
    <w:rsid w:val="00835D8A"/>
    <w:rsid w:val="00856A74"/>
    <w:rsid w:val="00857B8E"/>
    <w:rsid w:val="00862CC1"/>
    <w:rsid w:val="008770A6"/>
    <w:rsid w:val="008C406D"/>
    <w:rsid w:val="008E4B08"/>
    <w:rsid w:val="0090739C"/>
    <w:rsid w:val="00911C8B"/>
    <w:rsid w:val="00952401"/>
    <w:rsid w:val="00960E20"/>
    <w:rsid w:val="00987945"/>
    <w:rsid w:val="009B6D94"/>
    <w:rsid w:val="009D4CD1"/>
    <w:rsid w:val="009E298B"/>
    <w:rsid w:val="009E691D"/>
    <w:rsid w:val="009F199D"/>
    <w:rsid w:val="00A11708"/>
    <w:rsid w:val="00A1543D"/>
    <w:rsid w:val="00A32554"/>
    <w:rsid w:val="00A837C0"/>
    <w:rsid w:val="00A9691B"/>
    <w:rsid w:val="00AB6E91"/>
    <w:rsid w:val="00AD5620"/>
    <w:rsid w:val="00AE3F9F"/>
    <w:rsid w:val="00AE4407"/>
    <w:rsid w:val="00AE7275"/>
    <w:rsid w:val="00B25E9D"/>
    <w:rsid w:val="00B356AC"/>
    <w:rsid w:val="00B375EA"/>
    <w:rsid w:val="00B4739E"/>
    <w:rsid w:val="00B7391D"/>
    <w:rsid w:val="00B97A31"/>
    <w:rsid w:val="00BA3790"/>
    <w:rsid w:val="00BA5DBD"/>
    <w:rsid w:val="00C01F62"/>
    <w:rsid w:val="00C25A85"/>
    <w:rsid w:val="00C34B71"/>
    <w:rsid w:val="00C558B1"/>
    <w:rsid w:val="00C64046"/>
    <w:rsid w:val="00C8083B"/>
    <w:rsid w:val="00C82211"/>
    <w:rsid w:val="00C8267C"/>
    <w:rsid w:val="00CB20C6"/>
    <w:rsid w:val="00CC2AB8"/>
    <w:rsid w:val="00CC2BBA"/>
    <w:rsid w:val="00CD7D6A"/>
    <w:rsid w:val="00D012D4"/>
    <w:rsid w:val="00D07BAC"/>
    <w:rsid w:val="00D354EC"/>
    <w:rsid w:val="00D4466B"/>
    <w:rsid w:val="00D479D4"/>
    <w:rsid w:val="00D52D77"/>
    <w:rsid w:val="00D561AA"/>
    <w:rsid w:val="00D600B3"/>
    <w:rsid w:val="00D7652C"/>
    <w:rsid w:val="00D911FC"/>
    <w:rsid w:val="00DB1AB2"/>
    <w:rsid w:val="00DB4E95"/>
    <w:rsid w:val="00DD1A53"/>
    <w:rsid w:val="00DE2476"/>
    <w:rsid w:val="00DF3A81"/>
    <w:rsid w:val="00E13394"/>
    <w:rsid w:val="00E3458D"/>
    <w:rsid w:val="00E939E8"/>
    <w:rsid w:val="00EA10D6"/>
    <w:rsid w:val="00EB77F9"/>
    <w:rsid w:val="00EC0865"/>
    <w:rsid w:val="00EE1C1A"/>
    <w:rsid w:val="00F076A5"/>
    <w:rsid w:val="00F2224E"/>
    <w:rsid w:val="00F22E62"/>
    <w:rsid w:val="00F23975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913C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952401"/>
    <w:pPr>
      <w:ind w:left="720"/>
      <w:contextualSpacing/>
    </w:pPr>
  </w:style>
  <w:style w:type="paragraph" w:styleId="Revizija">
    <w:name w:val="Revision"/>
    <w:hidden/>
    <w:uiPriority w:val="99"/>
    <w:semiHidden/>
    <w:rsid w:val="0060360F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60360F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60360F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6036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1732</Words>
  <Characters>11298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9</cp:revision>
  <cp:lastPrinted>2007-11-02T12:55:00Z</cp:lastPrinted>
  <dcterms:created xsi:type="dcterms:W3CDTF">2025-11-12T14:05:00Z</dcterms:created>
  <dcterms:modified xsi:type="dcterms:W3CDTF">2025-11-28T07:49:00Z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